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7C" w:rsidRPr="000E4707" w:rsidRDefault="006F637C" w:rsidP="00DF0507">
      <w:pPr>
        <w:bidi/>
        <w:rPr>
          <w:rFonts w:asciiTheme="majorBidi" w:hAnsiTheme="majorBidi" w:cs="B Lotus"/>
          <w:sz w:val="26"/>
          <w:szCs w:val="26"/>
          <w:rtl/>
        </w:rPr>
      </w:pPr>
    </w:p>
    <w:p w:rsidR="006F637C" w:rsidRPr="000E4707" w:rsidRDefault="006F637C" w:rsidP="00A453BE">
      <w:pPr>
        <w:bidi/>
        <w:jc w:val="center"/>
        <w:rPr>
          <w:rFonts w:asciiTheme="majorBidi" w:hAnsiTheme="majorBidi" w:cs="B Lotus"/>
          <w:b/>
          <w:bCs/>
          <w:sz w:val="36"/>
          <w:szCs w:val="36"/>
          <w:rtl/>
        </w:rPr>
      </w:pPr>
      <w:r w:rsidRPr="000E4707">
        <w:rPr>
          <w:rFonts w:asciiTheme="majorBidi" w:hAnsiTheme="majorBidi" w:cs="B Lotus"/>
          <w:b/>
          <w:bCs/>
          <w:sz w:val="36"/>
          <w:szCs w:val="36"/>
          <w:rtl/>
        </w:rPr>
        <w:t xml:space="preserve">تعرفه خدمات آزمایشگاهی </w:t>
      </w:r>
      <w:r w:rsidR="00A453BE" w:rsidRPr="000E4707">
        <w:rPr>
          <w:rFonts w:asciiTheme="majorBidi" w:hAnsiTheme="majorBidi" w:cs="B Lotus"/>
          <w:b/>
          <w:bCs/>
          <w:sz w:val="36"/>
          <w:szCs w:val="36"/>
          <w:rtl/>
        </w:rPr>
        <w:t>دانشکده فیزیک</w:t>
      </w:r>
    </w:p>
    <w:tbl>
      <w:tblPr>
        <w:tblStyle w:val="TableGrid"/>
        <w:tblW w:w="10055" w:type="dxa"/>
        <w:jc w:val="center"/>
        <w:tblInd w:w="2277" w:type="dxa"/>
        <w:tblLook w:val="04A0" w:firstRow="1" w:lastRow="0" w:firstColumn="1" w:lastColumn="0" w:noHBand="0" w:noVBand="1"/>
      </w:tblPr>
      <w:tblGrid>
        <w:gridCol w:w="1984"/>
        <w:gridCol w:w="4395"/>
        <w:gridCol w:w="3676"/>
      </w:tblGrid>
      <w:tr w:rsidR="00DF0507" w:rsidRPr="000E4707" w:rsidTr="000E4707">
        <w:trPr>
          <w:trHeight w:val="864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b/>
                <w:bCs/>
                <w:sz w:val="26"/>
                <w:szCs w:val="26"/>
                <w:rtl/>
              </w:rPr>
              <w:t>تعرفه (ریال)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b/>
                <w:bCs/>
                <w:sz w:val="26"/>
                <w:szCs w:val="26"/>
                <w:rtl/>
              </w:rPr>
              <w:t>شرح</w:t>
            </w:r>
          </w:p>
        </w:tc>
        <w:tc>
          <w:tcPr>
            <w:tcW w:w="3676" w:type="dxa"/>
            <w:shd w:val="clear" w:color="auto" w:fill="D9D9D9" w:themeFill="background1" w:themeFillShade="D9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b/>
                <w:bCs/>
                <w:sz w:val="26"/>
                <w:szCs w:val="26"/>
                <w:rtl/>
              </w:rPr>
              <w:t>عنوان خدمات</w:t>
            </w:r>
          </w:p>
        </w:tc>
      </w:tr>
      <w:tr w:rsidR="00DF0507" w:rsidRPr="000E4707" w:rsidTr="000E4707">
        <w:trPr>
          <w:trHeight w:val="449"/>
          <w:jc w:val="center"/>
        </w:trPr>
        <w:tc>
          <w:tcPr>
            <w:tcW w:w="1984" w:type="dxa"/>
            <w:vAlign w:val="center"/>
          </w:tcPr>
          <w:p w:rsidR="00DF0507" w:rsidRPr="000E4707" w:rsidRDefault="00DF0507" w:rsidP="00A817F9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  <w:lang w:bidi="fa-IR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  <w:lang w:bidi="fa-IR"/>
              </w:rPr>
              <w:t>700000</w:t>
            </w:r>
          </w:p>
        </w:tc>
        <w:tc>
          <w:tcPr>
            <w:tcW w:w="4395" w:type="dxa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هربار لایه نشانی</w:t>
            </w:r>
          </w:p>
        </w:tc>
        <w:tc>
          <w:tcPr>
            <w:tcW w:w="3676" w:type="dxa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به روش تبخیر حرارتی</w:t>
            </w:r>
          </w:p>
        </w:tc>
      </w:tr>
      <w:tr w:rsidR="00DF0507" w:rsidRPr="000E4707" w:rsidTr="000E4707">
        <w:trPr>
          <w:trHeight w:val="823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250000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  <w:lang w:bidi="fa-IR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هر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  <w:lang w:bidi="fa-IR"/>
              </w:rPr>
              <w:t>ساعت استفاده از دستگاه به همراه خشک سازی تا 300 درجه</w:t>
            </w:r>
          </w:p>
        </w:tc>
        <w:tc>
          <w:tcPr>
            <w:tcW w:w="3676" w:type="dxa"/>
            <w:shd w:val="clear" w:color="auto" w:fill="D9D9D9" w:themeFill="background1" w:themeFillShade="D9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به روش چرخشی</w:t>
            </w:r>
          </w:p>
        </w:tc>
      </w:tr>
      <w:tr w:rsidR="00DF0507" w:rsidRPr="000E4707" w:rsidTr="000E4707">
        <w:trPr>
          <w:trHeight w:val="864"/>
          <w:jc w:val="center"/>
        </w:trPr>
        <w:tc>
          <w:tcPr>
            <w:tcW w:w="1984" w:type="dxa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250000</w:t>
            </w:r>
          </w:p>
        </w:tc>
        <w:tc>
          <w:tcPr>
            <w:tcW w:w="4395" w:type="dxa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هر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  <w:lang w:bidi="fa-IR"/>
              </w:rPr>
              <w:t>ساعت استفاده از دستگاه به همراه خشک سازی تا 300 درجه</w:t>
            </w:r>
          </w:p>
        </w:tc>
        <w:tc>
          <w:tcPr>
            <w:tcW w:w="3676" w:type="dxa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به روش غوطه وری</w:t>
            </w:r>
          </w:p>
        </w:tc>
      </w:tr>
      <w:tr w:rsidR="00DF0507" w:rsidRPr="000E4707" w:rsidTr="000E4707">
        <w:trPr>
          <w:trHeight w:val="823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250000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 xml:space="preserve">هر بار استفاده از دستگاه </w:t>
            </w:r>
          </w:p>
        </w:tc>
        <w:tc>
          <w:tcPr>
            <w:tcW w:w="3676" w:type="dxa"/>
            <w:shd w:val="clear" w:color="auto" w:fill="D9D9D9" w:themeFill="background1" w:themeFillShade="D9"/>
            <w:vAlign w:val="center"/>
          </w:tcPr>
          <w:p w:rsidR="00DF0507" w:rsidRPr="000E4707" w:rsidRDefault="00DF050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به روش اسپری</w:t>
            </w:r>
          </w:p>
        </w:tc>
      </w:tr>
      <w:tr w:rsidR="00C62DF9" w:rsidRPr="000E4707" w:rsidTr="000E4707">
        <w:trPr>
          <w:trHeight w:val="339"/>
          <w:jc w:val="center"/>
        </w:trPr>
        <w:tc>
          <w:tcPr>
            <w:tcW w:w="1984" w:type="dxa"/>
            <w:vAlign w:val="center"/>
          </w:tcPr>
          <w:p w:rsidR="00C62DF9" w:rsidRPr="000E4707" w:rsidRDefault="00C62DF9" w:rsidP="00DC1C56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200000</w:t>
            </w:r>
          </w:p>
        </w:tc>
        <w:tc>
          <w:tcPr>
            <w:tcW w:w="4395" w:type="dxa"/>
            <w:vAlign w:val="center"/>
          </w:tcPr>
          <w:p w:rsidR="00C62DF9" w:rsidRPr="000E4707" w:rsidRDefault="00C62DF9" w:rsidP="00DC1C56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فلزات  بدون تارگت تا 100 نانومتر</w:t>
            </w:r>
          </w:p>
        </w:tc>
        <w:tc>
          <w:tcPr>
            <w:tcW w:w="3676" w:type="dxa"/>
            <w:vMerge w:val="restart"/>
            <w:vAlign w:val="center"/>
          </w:tcPr>
          <w:p w:rsidR="00C62DF9" w:rsidRPr="000E4707" w:rsidRDefault="00C62DF9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به روش کندو پاش</w:t>
            </w:r>
            <w:r w:rsidRPr="000E4707">
              <w:rPr>
                <w:rFonts w:asciiTheme="majorBidi" w:hAnsiTheme="majorBidi" w:cs="B Lotus"/>
                <w:sz w:val="26"/>
                <w:szCs w:val="26"/>
              </w:rPr>
              <w:t xml:space="preserve"> DC</w:t>
            </w:r>
            <w:r w:rsidR="001A4664" w:rsidRPr="000E4707">
              <w:rPr>
                <w:rFonts w:asciiTheme="majorBidi" w:hAnsiTheme="majorBidi" w:cs="B Lotus" w:hint="cs"/>
                <w:sz w:val="26"/>
                <w:szCs w:val="26"/>
                <w:vertAlign w:val="superscript"/>
                <w:rtl/>
              </w:rPr>
              <w:t>**</w:t>
            </w:r>
          </w:p>
        </w:tc>
      </w:tr>
      <w:tr w:rsidR="00C62DF9" w:rsidRPr="000E4707" w:rsidTr="000E4707">
        <w:trPr>
          <w:trHeight w:val="452"/>
          <w:jc w:val="center"/>
        </w:trPr>
        <w:tc>
          <w:tcPr>
            <w:tcW w:w="1984" w:type="dxa"/>
            <w:vAlign w:val="center"/>
          </w:tcPr>
          <w:p w:rsidR="00C62DF9" w:rsidRPr="000E4707" w:rsidRDefault="00C62DF9" w:rsidP="00DC1C56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----</w:t>
            </w:r>
          </w:p>
        </w:tc>
        <w:tc>
          <w:tcPr>
            <w:tcW w:w="4395" w:type="dxa"/>
            <w:vAlign w:val="center"/>
          </w:tcPr>
          <w:p w:rsidR="00C62DF9" w:rsidRPr="000E4707" w:rsidRDefault="00C62DF9" w:rsidP="00DC1C56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 xml:space="preserve">به ازاء هر 100 نانومتر اضافی 50% </w:t>
            </w:r>
          </w:p>
        </w:tc>
        <w:tc>
          <w:tcPr>
            <w:tcW w:w="3676" w:type="dxa"/>
            <w:vMerge/>
            <w:vAlign w:val="center"/>
          </w:tcPr>
          <w:p w:rsidR="00C62DF9" w:rsidRPr="000E4707" w:rsidRDefault="00C62DF9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</w:p>
        </w:tc>
      </w:tr>
      <w:tr w:rsidR="00C62DF9" w:rsidRPr="000E4707" w:rsidTr="000E4707">
        <w:trPr>
          <w:trHeight w:val="452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C62DF9" w:rsidRPr="000E4707" w:rsidRDefault="00C62DF9" w:rsidP="00F66E26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300000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C62DF9" w:rsidRPr="000E4707" w:rsidRDefault="00C62DF9" w:rsidP="00F66E26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فلزات  بدون تارگت تا 100 نانومتر</w:t>
            </w:r>
          </w:p>
        </w:tc>
        <w:tc>
          <w:tcPr>
            <w:tcW w:w="3676" w:type="dxa"/>
            <w:vMerge w:val="restart"/>
            <w:shd w:val="clear" w:color="auto" w:fill="D9D9D9" w:themeFill="background1" w:themeFillShade="D9"/>
            <w:vAlign w:val="center"/>
          </w:tcPr>
          <w:p w:rsidR="00C62DF9" w:rsidRPr="000E4707" w:rsidRDefault="00C62DF9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vertAlign w:val="superscript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به روش کندو پاش</w:t>
            </w:r>
            <w:r w:rsidRPr="000E4707">
              <w:rPr>
                <w:rFonts w:asciiTheme="majorBidi" w:hAnsiTheme="majorBidi" w:cs="B Lotus"/>
                <w:sz w:val="26"/>
                <w:szCs w:val="26"/>
              </w:rPr>
              <w:t>RF</w:t>
            </w:r>
            <w:r w:rsidR="001A4664"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 xml:space="preserve"> </w:t>
            </w:r>
            <w:r w:rsidR="001A4664" w:rsidRPr="000E4707">
              <w:rPr>
                <w:rFonts w:asciiTheme="majorBidi" w:hAnsiTheme="majorBidi" w:cs="B Lotus" w:hint="cs"/>
                <w:sz w:val="26"/>
                <w:szCs w:val="26"/>
                <w:vertAlign w:val="superscript"/>
                <w:rtl/>
              </w:rPr>
              <w:t>**</w:t>
            </w:r>
          </w:p>
        </w:tc>
      </w:tr>
      <w:tr w:rsidR="00C62DF9" w:rsidRPr="000E4707" w:rsidTr="000E4707">
        <w:trPr>
          <w:trHeight w:val="143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C62DF9" w:rsidRPr="000E4707" w:rsidRDefault="00C62DF9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600000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C62DF9" w:rsidRPr="000E4707" w:rsidRDefault="00C62DF9" w:rsidP="00C62DF9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غیر فلزات  بدون تارگت تا 100 نانومتر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  <w:vAlign w:val="center"/>
          </w:tcPr>
          <w:p w:rsidR="00C62DF9" w:rsidRPr="000E4707" w:rsidRDefault="00C62DF9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</w:p>
        </w:tc>
      </w:tr>
      <w:tr w:rsidR="00C62DF9" w:rsidRPr="000E4707" w:rsidTr="000E4707">
        <w:trPr>
          <w:trHeight w:val="78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C62DF9" w:rsidRPr="000E4707" w:rsidRDefault="00C62DF9" w:rsidP="00FA4205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---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C62DF9" w:rsidRPr="000E4707" w:rsidRDefault="00C62DF9" w:rsidP="00FA4205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 xml:space="preserve">به ازاء هر 100 نانومتر اضافی 50% 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  <w:vAlign w:val="center"/>
          </w:tcPr>
          <w:p w:rsidR="00C62DF9" w:rsidRPr="000E4707" w:rsidRDefault="00C62DF9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</w:p>
        </w:tc>
      </w:tr>
      <w:tr w:rsidR="00227E02" w:rsidRPr="000E4707" w:rsidTr="000E4707">
        <w:trPr>
          <w:trHeight w:val="180"/>
          <w:jc w:val="center"/>
        </w:trPr>
        <w:tc>
          <w:tcPr>
            <w:tcW w:w="1984" w:type="dxa"/>
            <w:vAlign w:val="center"/>
          </w:tcPr>
          <w:p w:rsidR="00227E02" w:rsidRPr="000E4707" w:rsidRDefault="006C2469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>200000</w:t>
            </w:r>
          </w:p>
        </w:tc>
        <w:tc>
          <w:tcPr>
            <w:tcW w:w="4395" w:type="dxa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>طلا و پلاتین و تیتانیوم</w:t>
            </w:r>
          </w:p>
        </w:tc>
        <w:tc>
          <w:tcPr>
            <w:tcW w:w="3676" w:type="dxa"/>
            <w:vMerge w:val="restart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>استفاده از تارگت 2 اینچی</w:t>
            </w:r>
          </w:p>
        </w:tc>
      </w:tr>
      <w:tr w:rsidR="00227E02" w:rsidRPr="000E4707" w:rsidTr="000E4707">
        <w:trPr>
          <w:trHeight w:val="165"/>
          <w:jc w:val="center"/>
        </w:trPr>
        <w:tc>
          <w:tcPr>
            <w:tcW w:w="1984" w:type="dxa"/>
            <w:vAlign w:val="center"/>
          </w:tcPr>
          <w:p w:rsidR="00227E02" w:rsidRPr="000E4707" w:rsidRDefault="006C2469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>100000</w:t>
            </w:r>
          </w:p>
        </w:tc>
        <w:tc>
          <w:tcPr>
            <w:tcW w:w="4395" w:type="dxa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>مس و آلومینیوم</w:t>
            </w:r>
          </w:p>
        </w:tc>
        <w:tc>
          <w:tcPr>
            <w:tcW w:w="3676" w:type="dxa"/>
            <w:vMerge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</w:p>
        </w:tc>
      </w:tr>
      <w:tr w:rsidR="00227E02" w:rsidRPr="000E4707" w:rsidTr="000E4707">
        <w:trPr>
          <w:trHeight w:val="142"/>
          <w:jc w:val="center"/>
        </w:trPr>
        <w:tc>
          <w:tcPr>
            <w:tcW w:w="1984" w:type="dxa"/>
            <w:vAlign w:val="center"/>
          </w:tcPr>
          <w:p w:rsidR="00227E02" w:rsidRPr="000E4707" w:rsidRDefault="006C2469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>150000</w:t>
            </w:r>
          </w:p>
        </w:tc>
        <w:tc>
          <w:tcPr>
            <w:tcW w:w="4395" w:type="dxa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>نقره</w:t>
            </w:r>
          </w:p>
        </w:tc>
        <w:tc>
          <w:tcPr>
            <w:tcW w:w="3676" w:type="dxa"/>
            <w:vMerge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</w:p>
        </w:tc>
      </w:tr>
      <w:tr w:rsidR="00227E02" w:rsidRPr="000E4707" w:rsidTr="000E4707">
        <w:trPr>
          <w:trHeight w:val="375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E57419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300000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E57419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هر نمونه</w:t>
            </w:r>
          </w:p>
        </w:tc>
        <w:tc>
          <w:tcPr>
            <w:tcW w:w="3676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E57419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لایه نشانی به روش الکترو شیمیایی</w:t>
            </w:r>
          </w:p>
        </w:tc>
      </w:tr>
      <w:tr w:rsidR="00227E02" w:rsidRPr="000E4707" w:rsidTr="000E4707">
        <w:trPr>
          <w:trHeight w:val="280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150000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دمای کمتر از 800 درجه تا 1 ساعت ماندگاری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کوره مخزنی</w:t>
            </w:r>
          </w:p>
        </w:tc>
      </w:tr>
      <w:tr w:rsidR="00227E02" w:rsidRPr="000E4707" w:rsidTr="000E4707">
        <w:trPr>
          <w:trHeight w:val="299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250000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دمای بین 800 تا 1500 درجه تا 1 ساعت ماندگاری</w:t>
            </w:r>
          </w:p>
        </w:tc>
        <w:tc>
          <w:tcPr>
            <w:tcW w:w="3676" w:type="dxa"/>
            <w:vMerge/>
            <w:shd w:val="clear" w:color="auto" w:fill="BFBFBF" w:themeFill="background1" w:themeFillShade="BF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213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-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به ازاء هر ساعت اضافه 30%</w:t>
            </w:r>
          </w:p>
        </w:tc>
        <w:tc>
          <w:tcPr>
            <w:tcW w:w="3676" w:type="dxa"/>
            <w:vMerge/>
            <w:shd w:val="clear" w:color="auto" w:fill="BFBFBF" w:themeFill="background1" w:themeFillShade="BF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243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200000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دمای کمتر از 800 درجه تا 1 ساعت ماندگاری</w:t>
            </w:r>
          </w:p>
        </w:tc>
        <w:tc>
          <w:tcPr>
            <w:tcW w:w="3676" w:type="dxa"/>
            <w:vMerge w:val="restart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vertAlign w:val="superscript"/>
                <w:rtl/>
                <w:lang w:bidi="fa-IR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کوره تیوبی</w:t>
            </w:r>
            <w:r w:rsidRPr="000E4707">
              <w:rPr>
                <w:rFonts w:asciiTheme="majorBidi" w:hAnsiTheme="majorBidi" w:cs="B Lotus"/>
                <w:sz w:val="26"/>
                <w:szCs w:val="26"/>
                <w:vertAlign w:val="superscript"/>
                <w:rtl/>
              </w:rPr>
              <w:t xml:space="preserve">*، </w:t>
            </w:r>
            <w:r w:rsidRPr="000E4707">
              <w:rPr>
                <w:rFonts w:asciiTheme="majorBidi" w:hAnsiTheme="majorBidi" w:cs="B Lotus"/>
                <w:sz w:val="26"/>
                <w:szCs w:val="26"/>
                <w:vertAlign w:val="superscript"/>
                <w:rtl/>
                <w:lang w:bidi="fa-IR"/>
              </w:rPr>
              <w:t>**</w:t>
            </w:r>
          </w:p>
        </w:tc>
      </w:tr>
      <w:tr w:rsidR="00227E02" w:rsidRPr="000E4707" w:rsidTr="000E4707">
        <w:trPr>
          <w:trHeight w:val="318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300000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دمای بین 800 تا 1500 درجه تا 1 ساعت ماندگاری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187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500000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دمای بیشتر از 1500درجه تا 1 ساعت ماندگاری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187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-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به ازاء هر ساعت اضافه 30%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411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100000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خشک سازی  در آون هرساعت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آون</w:t>
            </w:r>
          </w:p>
        </w:tc>
      </w:tr>
      <w:tr w:rsidR="00227E02" w:rsidRPr="000E4707" w:rsidTr="000E4707">
        <w:trPr>
          <w:trHeight w:val="393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-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به ازاء هر ساعت اضافه 20%</w:t>
            </w:r>
          </w:p>
        </w:tc>
        <w:tc>
          <w:tcPr>
            <w:tcW w:w="3676" w:type="dxa"/>
            <w:vMerge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377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lastRenderedPageBreak/>
              <w:t>100000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استفاده در دمای بالاتر از دمای اتاق هر ساعت</w:t>
            </w:r>
          </w:p>
        </w:tc>
        <w:tc>
          <w:tcPr>
            <w:tcW w:w="3676" w:type="dxa"/>
            <w:vMerge w:val="restart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انکوباتور</w:t>
            </w:r>
          </w:p>
        </w:tc>
      </w:tr>
      <w:tr w:rsidR="00227E02" w:rsidRPr="000E4707" w:rsidTr="000E4707">
        <w:trPr>
          <w:trHeight w:val="318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150000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استفاده در دمای پایینتر از دمای اتاق هر ساعت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336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-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به ازاء هر ساعت اضافه 20%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262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150000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هر ساعت بدون کاپ و گلوله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آسیاب سیاره ای</w:t>
            </w:r>
          </w:p>
        </w:tc>
      </w:tr>
      <w:tr w:rsidR="00227E02" w:rsidRPr="000E4707" w:rsidTr="000E4707">
        <w:trPr>
          <w:trHeight w:val="335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-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هر ساعت اضافه 30%</w:t>
            </w:r>
          </w:p>
        </w:tc>
        <w:tc>
          <w:tcPr>
            <w:tcW w:w="3676" w:type="dxa"/>
            <w:vMerge/>
            <w:shd w:val="clear" w:color="auto" w:fill="auto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318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100000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هر ساعت استفاده از دستگاه تا 5000 دور</w:t>
            </w:r>
          </w:p>
        </w:tc>
        <w:tc>
          <w:tcPr>
            <w:tcW w:w="3676" w:type="dxa"/>
            <w:vMerge w:val="restart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سانتریفیوژ</w:t>
            </w:r>
          </w:p>
        </w:tc>
      </w:tr>
      <w:tr w:rsidR="00227E02" w:rsidRPr="000E4707" w:rsidTr="000E4707">
        <w:trPr>
          <w:trHeight w:val="536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150000</w:t>
            </w: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هر ساعت استفاده از دستگاه بیشتر از 5000 دور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به ازاء هر ساعت اضافه 30%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  <w:vAlign w:val="center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600000</w:t>
            </w:r>
          </w:p>
        </w:tc>
        <w:tc>
          <w:tcPr>
            <w:tcW w:w="4395" w:type="dxa"/>
            <w:shd w:val="clear" w:color="auto" w:fill="auto"/>
          </w:tcPr>
          <w:p w:rsidR="00227E02" w:rsidRPr="000E4707" w:rsidRDefault="00227E02" w:rsidP="00F66E26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 xml:space="preserve">مدهای </w:t>
            </w:r>
            <w:r w:rsidRPr="000E4707">
              <w:rPr>
                <w:rFonts w:asciiTheme="majorBidi" w:hAnsiTheme="majorBidi" w:cs="B Lotus"/>
                <w:sz w:val="26"/>
                <w:szCs w:val="26"/>
              </w:rPr>
              <w:t xml:space="preserve"> 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تماسی، غیر تماسی، ضربه ای</w:t>
            </w:r>
          </w:p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</w:p>
        </w:tc>
        <w:tc>
          <w:tcPr>
            <w:tcW w:w="3676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میکروسکوپ نیروی اتمی (</w:t>
            </w:r>
            <w:r w:rsidRPr="000E4707">
              <w:rPr>
                <w:rFonts w:asciiTheme="majorBidi" w:hAnsiTheme="majorBidi" w:cs="B Lotus"/>
                <w:sz w:val="26"/>
                <w:szCs w:val="26"/>
              </w:rPr>
              <w:t>AFM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)</w:t>
            </w: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150000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طیف بازتاب ، عبور ، جذب</w:t>
            </w:r>
          </w:p>
        </w:tc>
        <w:tc>
          <w:tcPr>
            <w:tcW w:w="3676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اسپکتروفوتومتر</w:t>
            </w:r>
            <w:r w:rsidRPr="000E4707">
              <w:rPr>
                <w:rFonts w:asciiTheme="majorBidi" w:hAnsiTheme="majorBidi" w:cs="B Lotus"/>
                <w:sz w:val="26"/>
                <w:szCs w:val="26"/>
              </w:rPr>
              <w:t>(UV-Vis)</w:t>
            </w: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150000</w:t>
            </w:r>
          </w:p>
        </w:tc>
        <w:tc>
          <w:tcPr>
            <w:tcW w:w="4395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برای هر نمونه</w:t>
            </w:r>
          </w:p>
        </w:tc>
        <w:tc>
          <w:tcPr>
            <w:tcW w:w="3676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اندازه گیری مقاومت سطحی(</w:t>
            </w:r>
            <w:r w:rsidRPr="000E4707">
              <w:rPr>
                <w:rFonts w:asciiTheme="majorBidi" w:hAnsiTheme="majorBidi" w:cs="B Lotus"/>
                <w:sz w:val="26"/>
                <w:szCs w:val="26"/>
              </w:rPr>
              <w:t>Four Point Probe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)</w:t>
            </w: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400000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برای لایه های رسانا</w:t>
            </w:r>
          </w:p>
        </w:tc>
        <w:tc>
          <w:tcPr>
            <w:tcW w:w="3676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میکروسکوپ تونل زنی روبشی (</w:t>
            </w:r>
            <w:r w:rsidRPr="000E4707">
              <w:rPr>
                <w:rFonts w:asciiTheme="majorBidi" w:hAnsiTheme="majorBidi" w:cs="B Lotus"/>
                <w:sz w:val="26"/>
                <w:szCs w:val="26"/>
              </w:rPr>
              <w:t>STM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)</w:t>
            </w: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150000</w:t>
            </w:r>
          </w:p>
        </w:tc>
        <w:tc>
          <w:tcPr>
            <w:tcW w:w="4395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برای لایه های نازک</w:t>
            </w:r>
            <w:r w:rsidR="00EE26D2"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 xml:space="preserve"> با دقت 1/0 میکرومتر</w:t>
            </w:r>
          </w:p>
        </w:tc>
        <w:tc>
          <w:tcPr>
            <w:tcW w:w="3676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پرو فایلمتر</w:t>
            </w: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200000</w:t>
            </w:r>
          </w:p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(خدمات نداریم)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textAlignment w:val="top"/>
              <w:rPr>
                <w:rFonts w:asciiTheme="majorBidi" w:hAnsiTheme="majorBidi" w:cs="B Lotus"/>
                <w:sz w:val="26"/>
                <w:szCs w:val="26"/>
              </w:rPr>
            </w:pPr>
          </w:p>
          <w:p w:rsidR="00227E02" w:rsidRPr="000E4707" w:rsidRDefault="00945178" w:rsidP="002F3098">
            <w:pPr>
              <w:bidi/>
              <w:jc w:val="center"/>
              <w:textAlignment w:val="top"/>
              <w:outlineLvl w:val="2"/>
              <w:rPr>
                <w:rFonts w:asciiTheme="majorBidi" w:hAnsiTheme="majorBidi" w:cs="B Lotus"/>
                <w:sz w:val="26"/>
                <w:szCs w:val="26"/>
              </w:rPr>
            </w:pPr>
            <w:hyperlink r:id="rId8" w:history="1">
              <w:r w:rsidR="00227E02" w:rsidRPr="000E4707">
                <w:rPr>
                  <w:rFonts w:asciiTheme="majorBidi" w:hAnsiTheme="majorBidi" w:cs="B Lotus"/>
                  <w:sz w:val="26"/>
                  <w:szCs w:val="26"/>
                  <w:rtl/>
                </w:rPr>
                <w:t>آنالیز جریان-ولتاژ</w:t>
              </w:r>
            </w:hyperlink>
          </w:p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  <w:tc>
          <w:tcPr>
            <w:tcW w:w="3676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شبیه ساز نور خورشید</w:t>
            </w: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150000</w:t>
            </w:r>
          </w:p>
        </w:tc>
        <w:tc>
          <w:tcPr>
            <w:tcW w:w="4395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textAlignment w:val="top"/>
              <w:rPr>
                <w:rFonts w:asciiTheme="majorBidi" w:hAnsiTheme="majorBidi" w:cs="B Lotus"/>
                <w:sz w:val="26"/>
                <w:szCs w:val="26"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اندازه گیری پله ای با بازتاب زیاد</w:t>
            </w:r>
          </w:p>
        </w:tc>
        <w:tc>
          <w:tcPr>
            <w:tcW w:w="3676" w:type="dxa"/>
            <w:shd w:val="clear" w:color="auto" w:fill="auto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ضخامت سنج اپتیکی</w:t>
            </w:r>
          </w:p>
        </w:tc>
      </w:tr>
      <w:tr w:rsidR="000F0897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auto"/>
          </w:tcPr>
          <w:p w:rsidR="000F0897" w:rsidRPr="000E4707" w:rsidRDefault="000F0897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>
              <w:rPr>
                <w:rFonts w:asciiTheme="majorBidi" w:hAnsiTheme="majorBidi" w:cs="B Lotus" w:hint="cs"/>
                <w:sz w:val="26"/>
                <w:szCs w:val="26"/>
                <w:rtl/>
              </w:rPr>
              <w:t>600000</w:t>
            </w:r>
          </w:p>
        </w:tc>
        <w:tc>
          <w:tcPr>
            <w:tcW w:w="4395" w:type="dxa"/>
            <w:shd w:val="clear" w:color="auto" w:fill="auto"/>
          </w:tcPr>
          <w:p w:rsidR="000F0897" w:rsidRPr="000E4707" w:rsidRDefault="000F0897" w:rsidP="002F3098">
            <w:pPr>
              <w:bidi/>
              <w:jc w:val="center"/>
              <w:textAlignment w:val="top"/>
              <w:rPr>
                <w:rFonts w:asciiTheme="majorBidi" w:hAnsiTheme="majorBidi" w:cs="B Lotus"/>
                <w:sz w:val="26"/>
                <w:szCs w:val="26"/>
                <w:rtl/>
              </w:rPr>
            </w:pPr>
            <w:r>
              <w:rPr>
                <w:rFonts w:asciiTheme="majorBidi" w:hAnsiTheme="majorBidi" w:cs="B Lotus" w:hint="cs"/>
                <w:sz w:val="26"/>
                <w:szCs w:val="26"/>
                <w:rtl/>
              </w:rPr>
              <w:t>برای نمونه جامد و مایع</w:t>
            </w:r>
            <w:r w:rsidR="00F62AA2">
              <w:rPr>
                <w:rFonts w:asciiTheme="majorBidi" w:hAnsiTheme="majorBidi" w:cs="B Lotus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0F0897" w:rsidRPr="000E4707" w:rsidRDefault="000F0897" w:rsidP="002F3098">
            <w:pPr>
              <w:bidi/>
              <w:jc w:val="center"/>
              <w:rPr>
                <w:rFonts w:asciiTheme="majorBidi" w:hAnsiTheme="majorBidi" w:cs="B Lotus" w:hint="cs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Lotus" w:hint="cs"/>
                <w:sz w:val="26"/>
                <w:szCs w:val="26"/>
                <w:rtl/>
                <w:lang w:bidi="fa-IR"/>
              </w:rPr>
              <w:t>میکرو رامان</w:t>
            </w:r>
          </w:p>
        </w:tc>
      </w:tr>
      <w:tr w:rsidR="000F0897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auto"/>
          </w:tcPr>
          <w:p w:rsidR="000F0897" w:rsidRPr="000E4707" w:rsidRDefault="00F62AA2" w:rsidP="002F3098">
            <w:pPr>
              <w:bidi/>
              <w:jc w:val="center"/>
              <w:rPr>
                <w:rFonts w:asciiTheme="majorBidi" w:hAnsiTheme="majorBidi" w:cs="B Lotus" w:hint="cs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Lotus" w:hint="cs"/>
                <w:sz w:val="26"/>
                <w:szCs w:val="26"/>
                <w:rtl/>
                <w:lang w:bidi="fa-IR"/>
              </w:rPr>
              <w:t>800000</w:t>
            </w:r>
          </w:p>
        </w:tc>
        <w:tc>
          <w:tcPr>
            <w:tcW w:w="4395" w:type="dxa"/>
            <w:shd w:val="clear" w:color="auto" w:fill="auto"/>
          </w:tcPr>
          <w:p w:rsidR="000F0897" w:rsidRPr="000E4707" w:rsidRDefault="00F62AA2" w:rsidP="002F3098">
            <w:pPr>
              <w:bidi/>
              <w:jc w:val="center"/>
              <w:textAlignment w:val="top"/>
              <w:rPr>
                <w:rFonts w:asciiTheme="majorBidi" w:hAnsiTheme="majorBidi" w:cs="B Lotus"/>
                <w:sz w:val="26"/>
                <w:szCs w:val="26"/>
                <w:rtl/>
              </w:rPr>
            </w:pPr>
            <w:r>
              <w:rPr>
                <w:rFonts w:asciiTheme="majorBidi" w:hAnsiTheme="majorBidi" w:cs="B Lotus" w:hint="cs"/>
                <w:sz w:val="26"/>
                <w:szCs w:val="26"/>
                <w:rtl/>
              </w:rPr>
              <w:t>برای نمونه جامد و مایع</w:t>
            </w:r>
            <w:bookmarkStart w:id="0" w:name="_GoBack"/>
            <w:bookmarkEnd w:id="0"/>
          </w:p>
        </w:tc>
        <w:tc>
          <w:tcPr>
            <w:tcW w:w="3676" w:type="dxa"/>
            <w:shd w:val="clear" w:color="auto" w:fill="auto"/>
          </w:tcPr>
          <w:p w:rsidR="000F0897" w:rsidRPr="000E4707" w:rsidRDefault="00F62AA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>
              <w:rPr>
                <w:rFonts w:asciiTheme="majorBidi" w:hAnsiTheme="majorBidi" w:cs="B Lotus" w:hint="cs"/>
                <w:sz w:val="26"/>
                <w:szCs w:val="26"/>
                <w:rtl/>
              </w:rPr>
              <w:t>مغناطیس سنج نمونه مرتعش (</w:t>
            </w:r>
            <w:r>
              <w:rPr>
                <w:rFonts w:asciiTheme="majorBidi" w:hAnsiTheme="majorBidi" w:cs="B Lotus"/>
                <w:sz w:val="26"/>
                <w:szCs w:val="26"/>
              </w:rPr>
              <w:t>VSM</w:t>
            </w:r>
            <w:r>
              <w:rPr>
                <w:rFonts w:asciiTheme="majorBidi" w:hAnsiTheme="majorBidi" w:cs="B Lotus" w:hint="cs"/>
                <w:sz w:val="26"/>
                <w:szCs w:val="26"/>
                <w:rtl/>
              </w:rPr>
              <w:t>)</w:t>
            </w: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  <w:lang w:bidi="fa-IR"/>
              </w:rPr>
              <w:t>75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0000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227E02" w:rsidRPr="000E4707" w:rsidRDefault="00227E02" w:rsidP="006C2469">
            <w:pPr>
              <w:bidi/>
              <w:jc w:val="center"/>
              <w:textAlignment w:val="top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از دمای</w:t>
            </w:r>
            <w:r w:rsidR="006C2469"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 xml:space="preserve"> </w:t>
            </w:r>
            <w:r w:rsidR="006C2469" w:rsidRPr="000E4707">
              <w:rPr>
                <w:rFonts w:asciiTheme="majorBidi" w:hAnsiTheme="majorBidi" w:cs="B Lotus"/>
                <w:sz w:val="26"/>
                <w:szCs w:val="26"/>
                <w:rtl/>
              </w:rPr>
              <w:t xml:space="preserve">100 </w:t>
            </w:r>
            <w:r w:rsidR="006C2469" w:rsidRPr="000E4707">
              <w:rPr>
                <w:rFonts w:asciiTheme="majorBidi" w:hAnsiTheme="majorBidi" w:cs="B Lotus" w:hint="cs"/>
                <w:sz w:val="26"/>
                <w:szCs w:val="26"/>
                <w:rtl/>
                <w:lang w:bidi="fa-IR"/>
              </w:rPr>
              <w:t>کلوین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 xml:space="preserve"> تا دمای محیط</w:t>
            </w:r>
          </w:p>
        </w:tc>
        <w:tc>
          <w:tcPr>
            <w:tcW w:w="3676" w:type="dxa"/>
            <w:vMerge w:val="restart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اندازه گیری اثر هال</w:t>
            </w: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D9D9D9" w:themeFill="background1" w:themeFillShade="D9"/>
          </w:tcPr>
          <w:p w:rsidR="00227E02" w:rsidRPr="000E4707" w:rsidRDefault="00227E02" w:rsidP="00B83B7C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2</w:t>
            </w: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>5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0000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textAlignment w:val="top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دمای محیط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  <w:tr w:rsidR="00227E02" w:rsidRPr="000E4707" w:rsidTr="000E4707">
        <w:trPr>
          <w:trHeight w:val="385"/>
          <w:jc w:val="center"/>
        </w:trPr>
        <w:tc>
          <w:tcPr>
            <w:tcW w:w="1984" w:type="dxa"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 w:hint="cs"/>
                <w:sz w:val="26"/>
                <w:szCs w:val="26"/>
                <w:rtl/>
              </w:rPr>
              <w:t>65</w:t>
            </w: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0000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227E02" w:rsidRPr="000E4707" w:rsidRDefault="00227E02" w:rsidP="006C2469">
            <w:pPr>
              <w:bidi/>
              <w:jc w:val="center"/>
              <w:textAlignment w:val="top"/>
              <w:rPr>
                <w:rFonts w:asciiTheme="majorBidi" w:hAnsiTheme="majorBidi" w:cs="B Lotus"/>
                <w:sz w:val="26"/>
                <w:szCs w:val="26"/>
                <w:rtl/>
              </w:rPr>
            </w:pPr>
            <w:r w:rsidRPr="000E4707">
              <w:rPr>
                <w:rFonts w:asciiTheme="majorBidi" w:hAnsiTheme="majorBidi" w:cs="B Lotus"/>
                <w:sz w:val="26"/>
                <w:szCs w:val="26"/>
                <w:rtl/>
              </w:rPr>
              <w:t>از دمای محیط تا 550</w:t>
            </w:r>
            <w:r w:rsidR="006C2469" w:rsidRPr="000E4707">
              <w:rPr>
                <w:rFonts w:asciiTheme="majorBidi" w:hAnsiTheme="majorBidi" w:cs="B Lotus" w:hint="cs"/>
                <w:sz w:val="26"/>
                <w:szCs w:val="26"/>
                <w:rtl/>
                <w:lang w:bidi="fa-IR"/>
              </w:rPr>
              <w:t xml:space="preserve"> کلوین</w:t>
            </w:r>
          </w:p>
        </w:tc>
        <w:tc>
          <w:tcPr>
            <w:tcW w:w="3676" w:type="dxa"/>
            <w:vMerge/>
            <w:shd w:val="clear" w:color="auto" w:fill="D9D9D9" w:themeFill="background1" w:themeFillShade="D9"/>
          </w:tcPr>
          <w:p w:rsidR="00227E02" w:rsidRPr="000E4707" w:rsidRDefault="00227E02" w:rsidP="002F3098">
            <w:pPr>
              <w:bidi/>
              <w:jc w:val="center"/>
              <w:rPr>
                <w:rFonts w:asciiTheme="majorBidi" w:hAnsiTheme="majorBidi" w:cs="B Lotus"/>
                <w:sz w:val="26"/>
                <w:szCs w:val="26"/>
                <w:rtl/>
              </w:rPr>
            </w:pPr>
          </w:p>
        </w:tc>
      </w:tr>
    </w:tbl>
    <w:p w:rsidR="00B608E6" w:rsidRPr="000E4707" w:rsidRDefault="00B608E6" w:rsidP="00DF0507">
      <w:pPr>
        <w:bidi/>
        <w:jc w:val="center"/>
        <w:rPr>
          <w:rFonts w:asciiTheme="majorBidi" w:hAnsiTheme="majorBidi" w:cs="B Lotus"/>
          <w:sz w:val="26"/>
          <w:szCs w:val="26"/>
          <w:rtl/>
          <w:lang w:bidi="fa-IR"/>
        </w:rPr>
      </w:pPr>
    </w:p>
    <w:p w:rsidR="002D25EC" w:rsidRPr="000E4707" w:rsidRDefault="00F66E26" w:rsidP="00F66E26">
      <w:pPr>
        <w:bidi/>
        <w:ind w:left="360"/>
        <w:rPr>
          <w:rFonts w:asciiTheme="majorBidi" w:hAnsiTheme="majorBidi" w:cs="B Lotus"/>
          <w:sz w:val="26"/>
          <w:szCs w:val="26"/>
          <w:rtl/>
          <w:lang w:bidi="fa-IR"/>
        </w:rPr>
      </w:pPr>
      <w:r w:rsidRPr="000E4707">
        <w:rPr>
          <w:rFonts w:asciiTheme="majorBidi" w:hAnsiTheme="majorBidi" w:cs="B Lotus"/>
          <w:sz w:val="26"/>
          <w:szCs w:val="26"/>
          <w:rtl/>
        </w:rPr>
        <w:t>*</w:t>
      </w:r>
      <w:r w:rsidR="002D25EC" w:rsidRPr="000E4707">
        <w:rPr>
          <w:rFonts w:asciiTheme="majorBidi" w:hAnsiTheme="majorBidi" w:cs="B Lotus"/>
          <w:sz w:val="26"/>
          <w:szCs w:val="26"/>
          <w:rtl/>
        </w:rPr>
        <w:t xml:space="preserve"> </w:t>
      </w:r>
      <w:r w:rsidR="00EA376C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استفاده از پکیج خلاء تا </w:t>
      </w:r>
      <w:r w:rsidR="002D25EC" w:rsidRPr="000E4707">
        <w:rPr>
          <w:rFonts w:asciiTheme="majorBidi" w:hAnsiTheme="majorBidi" w:cs="B Lotus"/>
          <w:sz w:val="26"/>
          <w:szCs w:val="26"/>
          <w:vertAlign w:val="superscript"/>
          <w:rtl/>
          <w:lang w:bidi="fa-IR"/>
        </w:rPr>
        <w:t>2-</w:t>
      </w:r>
      <w:r w:rsidR="002D25EC" w:rsidRPr="000E4707">
        <w:rPr>
          <w:rFonts w:asciiTheme="majorBidi" w:hAnsiTheme="majorBidi" w:cs="B Lotus"/>
          <w:sz w:val="26"/>
          <w:szCs w:val="26"/>
          <w:rtl/>
          <w:lang w:bidi="fa-IR"/>
        </w:rPr>
        <w:t>10</w:t>
      </w:r>
      <w:r w:rsidR="00EA376C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 میلی بار هر ساعت </w:t>
      </w:r>
      <w:r w:rsidR="002D25EC" w:rsidRPr="000E4707">
        <w:rPr>
          <w:rFonts w:asciiTheme="majorBidi" w:hAnsiTheme="majorBidi" w:cs="B Lotus"/>
          <w:sz w:val="26"/>
          <w:szCs w:val="26"/>
          <w:rtl/>
          <w:lang w:bidi="fa-IR"/>
        </w:rPr>
        <w:t>1</w:t>
      </w:r>
      <w:r w:rsidR="00DF2B8E" w:rsidRPr="000E4707">
        <w:rPr>
          <w:rFonts w:asciiTheme="majorBidi" w:hAnsiTheme="majorBidi" w:cs="B Lotus"/>
          <w:sz w:val="26"/>
          <w:szCs w:val="26"/>
          <w:rtl/>
          <w:lang w:bidi="fa-IR"/>
        </w:rPr>
        <w:t>0</w:t>
      </w:r>
      <w:r w:rsidR="002D25EC" w:rsidRPr="000E4707">
        <w:rPr>
          <w:rFonts w:asciiTheme="majorBidi" w:hAnsiTheme="majorBidi" w:cs="B Lotus"/>
          <w:sz w:val="26"/>
          <w:szCs w:val="26"/>
          <w:rtl/>
          <w:lang w:bidi="fa-IR"/>
        </w:rPr>
        <w:t>0</w:t>
      </w:r>
      <w:r w:rsidR="00DF2B8E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000 </w:t>
      </w:r>
      <w:r w:rsidR="002D25EC" w:rsidRPr="000E4707">
        <w:rPr>
          <w:rFonts w:asciiTheme="majorBidi" w:hAnsiTheme="majorBidi" w:cs="B Lotus"/>
          <w:sz w:val="26"/>
          <w:szCs w:val="26"/>
          <w:rtl/>
          <w:lang w:bidi="fa-IR"/>
        </w:rPr>
        <w:t>ریال</w:t>
      </w:r>
      <w:r w:rsidR="00BD7F55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  </w:t>
      </w:r>
      <w:r w:rsidR="002D25EC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و </w:t>
      </w:r>
      <w:r w:rsidR="00BD7F55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 </w:t>
      </w:r>
      <w:r w:rsidR="002D25EC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تا </w:t>
      </w:r>
      <w:r w:rsidR="002D25EC" w:rsidRPr="000E4707">
        <w:rPr>
          <w:rFonts w:asciiTheme="majorBidi" w:hAnsiTheme="majorBidi" w:cs="B Lotus"/>
          <w:sz w:val="26"/>
          <w:szCs w:val="26"/>
          <w:vertAlign w:val="superscript"/>
          <w:rtl/>
          <w:lang w:bidi="fa-IR"/>
        </w:rPr>
        <w:t>5-</w:t>
      </w:r>
      <w:r w:rsidR="002D25EC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10 میلی بار هر ساعت 200000 ریال  </w:t>
      </w:r>
    </w:p>
    <w:p w:rsidR="006F637C" w:rsidRPr="000E4707" w:rsidRDefault="001A4664" w:rsidP="002D25EC">
      <w:pPr>
        <w:bidi/>
        <w:rPr>
          <w:rFonts w:asciiTheme="majorBidi" w:hAnsiTheme="majorBidi" w:cs="B Lotus"/>
          <w:sz w:val="26"/>
          <w:szCs w:val="26"/>
          <w:rtl/>
        </w:rPr>
      </w:pPr>
      <w:r w:rsidRPr="000E4707">
        <w:rPr>
          <w:rFonts w:asciiTheme="majorBidi" w:hAnsiTheme="majorBidi" w:cs="B Lotus" w:hint="cs"/>
          <w:sz w:val="26"/>
          <w:szCs w:val="26"/>
          <w:rtl/>
          <w:lang w:bidi="fa-IR"/>
        </w:rPr>
        <w:t xml:space="preserve">    </w:t>
      </w:r>
      <w:r w:rsidR="00F66E26" w:rsidRPr="000E4707">
        <w:rPr>
          <w:rFonts w:asciiTheme="majorBidi" w:hAnsiTheme="majorBidi" w:cs="B Lotus"/>
          <w:sz w:val="26"/>
          <w:szCs w:val="26"/>
          <w:rtl/>
          <w:lang w:bidi="fa-IR"/>
        </w:rPr>
        <w:t>**</w:t>
      </w:r>
      <w:r w:rsidR="00DF2B8E" w:rsidRPr="000E4707">
        <w:rPr>
          <w:rFonts w:asciiTheme="majorBidi" w:hAnsiTheme="majorBidi" w:cs="B Lotus"/>
          <w:sz w:val="26"/>
          <w:szCs w:val="26"/>
          <w:lang w:bidi="fa-IR"/>
        </w:rPr>
        <w:t xml:space="preserve"> </w:t>
      </w:r>
      <w:r w:rsidR="00DF2B8E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استفاده از گازنیتروژن، آرگون و اکسیژن  تا </w:t>
      </w:r>
      <w:r w:rsidR="002D25EC" w:rsidRPr="000E4707">
        <w:rPr>
          <w:rFonts w:asciiTheme="majorBidi" w:hAnsiTheme="majorBidi" w:cs="B Lotus"/>
          <w:sz w:val="26"/>
          <w:szCs w:val="26"/>
          <w:lang w:bidi="fa-IR"/>
        </w:rPr>
        <w:t>100SCCM</w:t>
      </w:r>
      <w:r w:rsidR="002D25EC" w:rsidRPr="000E4707">
        <w:rPr>
          <w:rFonts w:asciiTheme="majorBidi" w:hAnsiTheme="majorBidi" w:cs="B Lotus"/>
          <w:sz w:val="26"/>
          <w:szCs w:val="26"/>
          <w:rtl/>
          <w:lang w:bidi="fa-IR"/>
        </w:rPr>
        <w:t xml:space="preserve">  در هر ساعت 100000 ریال</w:t>
      </w:r>
    </w:p>
    <w:p w:rsidR="006F637C" w:rsidRPr="000E4707" w:rsidRDefault="006F637C" w:rsidP="00DF0507">
      <w:pPr>
        <w:bidi/>
        <w:rPr>
          <w:rFonts w:asciiTheme="majorBidi" w:hAnsiTheme="majorBidi" w:cs="B Lotus"/>
          <w:sz w:val="26"/>
          <w:szCs w:val="26"/>
        </w:rPr>
      </w:pPr>
    </w:p>
    <w:sectPr w:rsidR="006F637C" w:rsidRPr="000E4707" w:rsidSect="000E47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178" w:rsidRDefault="00945178" w:rsidP="00E607E3">
      <w:pPr>
        <w:spacing w:after="0" w:line="240" w:lineRule="auto"/>
      </w:pPr>
      <w:r>
        <w:separator/>
      </w:r>
    </w:p>
  </w:endnote>
  <w:endnote w:type="continuationSeparator" w:id="0">
    <w:p w:rsidR="00945178" w:rsidRDefault="00945178" w:rsidP="00E60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178" w:rsidRDefault="00945178" w:rsidP="00E607E3">
      <w:pPr>
        <w:spacing w:after="0" w:line="240" w:lineRule="auto"/>
      </w:pPr>
      <w:r>
        <w:separator/>
      </w:r>
    </w:p>
  </w:footnote>
  <w:footnote w:type="continuationSeparator" w:id="0">
    <w:p w:rsidR="00945178" w:rsidRDefault="00945178" w:rsidP="00E60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0861"/>
    <w:multiLevelType w:val="hybridMultilevel"/>
    <w:tmpl w:val="EDDA4716"/>
    <w:lvl w:ilvl="0" w:tplc="7660B06E">
      <w:numFmt w:val="bullet"/>
      <w:lvlText w:val=""/>
      <w:lvlJc w:val="left"/>
      <w:pPr>
        <w:ind w:left="1211" w:hanging="360"/>
      </w:pPr>
      <w:rPr>
        <w:rFonts w:ascii="Symbol" w:eastAsiaTheme="minorHAns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4CE40097"/>
    <w:multiLevelType w:val="hybridMultilevel"/>
    <w:tmpl w:val="9D3224D2"/>
    <w:lvl w:ilvl="0" w:tplc="6A34AB9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E48"/>
    <w:rsid w:val="00062D44"/>
    <w:rsid w:val="000B2AA2"/>
    <w:rsid w:val="000B7A29"/>
    <w:rsid w:val="000E4707"/>
    <w:rsid w:val="000F0897"/>
    <w:rsid w:val="001A4664"/>
    <w:rsid w:val="00227E02"/>
    <w:rsid w:val="00275BA7"/>
    <w:rsid w:val="002D25EC"/>
    <w:rsid w:val="002F3098"/>
    <w:rsid w:val="003866E0"/>
    <w:rsid w:val="003B75DF"/>
    <w:rsid w:val="00477CB2"/>
    <w:rsid w:val="00500782"/>
    <w:rsid w:val="0050320A"/>
    <w:rsid w:val="005E7E48"/>
    <w:rsid w:val="00614848"/>
    <w:rsid w:val="006C2469"/>
    <w:rsid w:val="006F637C"/>
    <w:rsid w:val="007D1DF7"/>
    <w:rsid w:val="008113DD"/>
    <w:rsid w:val="008300E8"/>
    <w:rsid w:val="00857390"/>
    <w:rsid w:val="00860B00"/>
    <w:rsid w:val="008A226F"/>
    <w:rsid w:val="008B0277"/>
    <w:rsid w:val="00945178"/>
    <w:rsid w:val="009D0ADD"/>
    <w:rsid w:val="00A26069"/>
    <w:rsid w:val="00A453BE"/>
    <w:rsid w:val="00A817F9"/>
    <w:rsid w:val="00AE0BFD"/>
    <w:rsid w:val="00AF1A8C"/>
    <w:rsid w:val="00B3106F"/>
    <w:rsid w:val="00B608E6"/>
    <w:rsid w:val="00B83B7C"/>
    <w:rsid w:val="00BD686C"/>
    <w:rsid w:val="00BD7F55"/>
    <w:rsid w:val="00C03ACE"/>
    <w:rsid w:val="00C411CD"/>
    <w:rsid w:val="00C467A1"/>
    <w:rsid w:val="00C62DF9"/>
    <w:rsid w:val="00C723C8"/>
    <w:rsid w:val="00DD03C5"/>
    <w:rsid w:val="00DF0507"/>
    <w:rsid w:val="00DF2B8E"/>
    <w:rsid w:val="00E368C9"/>
    <w:rsid w:val="00E409C7"/>
    <w:rsid w:val="00E607E3"/>
    <w:rsid w:val="00EA376C"/>
    <w:rsid w:val="00ED706C"/>
    <w:rsid w:val="00EE26D2"/>
    <w:rsid w:val="00F62AA2"/>
    <w:rsid w:val="00F66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0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7E3"/>
  </w:style>
  <w:style w:type="paragraph" w:styleId="Footer">
    <w:name w:val="footer"/>
    <w:basedOn w:val="Normal"/>
    <w:link w:val="FooterChar"/>
    <w:uiPriority w:val="99"/>
    <w:unhideWhenUsed/>
    <w:rsid w:val="00E60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7E3"/>
  </w:style>
  <w:style w:type="table" w:styleId="TableGrid">
    <w:name w:val="Table Grid"/>
    <w:basedOn w:val="TableNormal"/>
    <w:uiPriority w:val="59"/>
    <w:rsid w:val="006F6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7A2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A376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0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7E3"/>
  </w:style>
  <w:style w:type="paragraph" w:styleId="Footer">
    <w:name w:val="footer"/>
    <w:basedOn w:val="Normal"/>
    <w:link w:val="FooterChar"/>
    <w:uiPriority w:val="99"/>
    <w:unhideWhenUsed/>
    <w:rsid w:val="00E60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rifsolar.ir/product/%d8%a2%d9%86%d8%a7%d9%84%db%8c%d8%b2-%d8%ac%d8%b1%db%8c%d8%a7%d9%86-%d9%88%d9%84%d8%aa%d8%a7%da%98-%d8%b3%d9%84%d9%88%d9%84-%d8%ae%d9%88%d8%b1%d8%b4%db%8c%d8%af%db%8c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dcterms:created xsi:type="dcterms:W3CDTF">2017-04-29T04:50:00Z</dcterms:created>
  <dcterms:modified xsi:type="dcterms:W3CDTF">2017-10-14T04:43:00Z</dcterms:modified>
</cp:coreProperties>
</file>