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50" w:rsidRPr="0072455E" w:rsidRDefault="00FC7250" w:rsidP="0072455E">
      <w:pPr>
        <w:bidi/>
        <w:jc w:val="center"/>
        <w:rPr>
          <w:rFonts w:cs="B Nazanin"/>
          <w:b/>
          <w:bCs/>
          <w:sz w:val="32"/>
          <w:szCs w:val="32"/>
        </w:rPr>
      </w:pPr>
      <w:r w:rsidRPr="0072455E">
        <w:rPr>
          <w:rFonts w:cs="B Nazanin" w:hint="cs"/>
          <w:b/>
          <w:bCs/>
          <w:sz w:val="32"/>
          <w:szCs w:val="32"/>
          <w:rtl/>
        </w:rPr>
        <w:t>برنامه زمان بندی ارائه گزارش تحقیق درس هیدرولیک و پنوماتیک</w:t>
      </w:r>
    </w:p>
    <w:tbl>
      <w:tblPr>
        <w:tblStyle w:val="TableGrid"/>
        <w:tblW w:w="9542" w:type="dxa"/>
        <w:tblInd w:w="600" w:type="dxa"/>
        <w:tblLook w:val="04A0" w:firstRow="1" w:lastRow="0" w:firstColumn="1" w:lastColumn="0" w:noHBand="0" w:noVBand="1"/>
      </w:tblPr>
      <w:tblGrid>
        <w:gridCol w:w="1402"/>
        <w:gridCol w:w="4875"/>
        <w:gridCol w:w="2429"/>
        <w:gridCol w:w="836"/>
      </w:tblGrid>
      <w:tr w:rsidR="007C42A7" w:rsidTr="00005324">
        <w:trPr>
          <w:trHeight w:val="461"/>
        </w:trPr>
        <w:tc>
          <w:tcPr>
            <w:tcW w:w="1402" w:type="dxa"/>
          </w:tcPr>
          <w:p w:rsidR="007C42A7" w:rsidRPr="0072455E" w:rsidRDefault="007C42A7" w:rsidP="0000532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72455E">
              <w:rPr>
                <w:rFonts w:cs="B Nazanin" w:hint="cs"/>
                <w:b/>
                <w:bCs/>
                <w:sz w:val="24"/>
                <w:szCs w:val="24"/>
                <w:rtl/>
              </w:rPr>
              <w:t>تاریخ ارائه</w:t>
            </w:r>
          </w:p>
        </w:tc>
        <w:tc>
          <w:tcPr>
            <w:tcW w:w="4875" w:type="dxa"/>
          </w:tcPr>
          <w:p w:rsidR="007C42A7" w:rsidRPr="0072455E" w:rsidRDefault="007C42A7" w:rsidP="0000532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72455E">
              <w:rPr>
                <w:rFonts w:cs="B Nazanin" w:hint="cs"/>
                <w:b/>
                <w:bCs/>
                <w:sz w:val="24"/>
                <w:szCs w:val="24"/>
                <w:rtl/>
              </w:rPr>
              <w:t>موضوع تحقیق</w:t>
            </w:r>
          </w:p>
        </w:tc>
        <w:tc>
          <w:tcPr>
            <w:tcW w:w="2429" w:type="dxa"/>
          </w:tcPr>
          <w:p w:rsidR="007C42A7" w:rsidRPr="0072455E" w:rsidRDefault="007C42A7" w:rsidP="0000532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72455E">
              <w:rPr>
                <w:rFonts w:cs="B Nazanin" w:hint="cs"/>
                <w:b/>
                <w:bCs/>
                <w:sz w:val="24"/>
                <w:szCs w:val="24"/>
                <w:rtl/>
              </w:rPr>
              <w:t>نام و نام خانوادگی</w:t>
            </w:r>
          </w:p>
        </w:tc>
        <w:tc>
          <w:tcPr>
            <w:tcW w:w="836" w:type="dxa"/>
          </w:tcPr>
          <w:p w:rsidR="007C42A7" w:rsidRPr="0072455E" w:rsidRDefault="007C42A7" w:rsidP="0000532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72455E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7C42A7" w:rsidTr="00005324">
        <w:trPr>
          <w:trHeight w:val="341"/>
        </w:trPr>
        <w:tc>
          <w:tcPr>
            <w:tcW w:w="1402" w:type="dxa"/>
          </w:tcPr>
          <w:p w:rsidR="007C42A7" w:rsidRDefault="0072455E" w:rsidP="00005324">
            <w:pPr>
              <w:bidi/>
              <w:jc w:val="center"/>
            </w:pPr>
            <w:r>
              <w:rPr>
                <w:rFonts w:hint="cs"/>
                <w:rtl/>
              </w:rPr>
              <w:t>جلسه اول</w:t>
            </w:r>
          </w:p>
        </w:tc>
        <w:tc>
          <w:tcPr>
            <w:tcW w:w="4875" w:type="dxa"/>
          </w:tcPr>
          <w:p w:rsidR="007C42A7" w:rsidRPr="0072455E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72455E">
              <w:rPr>
                <w:rFonts w:cs="B Nazanin" w:hint="cs"/>
                <w:sz w:val="24"/>
                <w:szCs w:val="24"/>
                <w:rtl/>
              </w:rPr>
              <w:t>کاربردهیدرولیک درخودرو</w:t>
            </w:r>
          </w:p>
        </w:tc>
        <w:tc>
          <w:tcPr>
            <w:tcW w:w="2429" w:type="dxa"/>
          </w:tcPr>
          <w:p w:rsidR="007C42A7" w:rsidRPr="0072455E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72455E">
              <w:rPr>
                <w:rFonts w:cs="B Nazanin" w:hint="cs"/>
                <w:sz w:val="24"/>
                <w:szCs w:val="24"/>
                <w:rtl/>
              </w:rPr>
              <w:t>قربانیان</w:t>
            </w:r>
          </w:p>
        </w:tc>
        <w:tc>
          <w:tcPr>
            <w:tcW w:w="836" w:type="dxa"/>
          </w:tcPr>
          <w:p w:rsidR="007C42A7" w:rsidRPr="0072455E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72455E">
              <w:rPr>
                <w:rFonts w:cs="B Nazanin" w:hint="cs"/>
                <w:sz w:val="24"/>
                <w:szCs w:val="24"/>
                <w:rtl/>
              </w:rPr>
              <w:t>1</w:t>
            </w:r>
          </w:p>
        </w:tc>
      </w:tr>
      <w:tr w:rsidR="007C42A7" w:rsidTr="00005324">
        <w:trPr>
          <w:trHeight w:val="361"/>
        </w:trPr>
        <w:tc>
          <w:tcPr>
            <w:tcW w:w="1402" w:type="dxa"/>
          </w:tcPr>
          <w:p w:rsidR="007C42A7" w:rsidRDefault="001F17EB" w:rsidP="00005324">
            <w:pPr>
              <w:bidi/>
              <w:jc w:val="center"/>
            </w:pPr>
            <w:r>
              <w:rPr>
                <w:rFonts w:hint="cs"/>
                <w:rtl/>
              </w:rPr>
              <w:t>جلسه اول</w:t>
            </w:r>
          </w:p>
        </w:tc>
        <w:tc>
          <w:tcPr>
            <w:tcW w:w="4875" w:type="dxa"/>
          </w:tcPr>
          <w:p w:rsidR="007C42A7" w:rsidRPr="0072455E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72455E">
              <w:rPr>
                <w:rFonts w:cs="B Nazanin" w:hint="cs"/>
                <w:sz w:val="24"/>
                <w:szCs w:val="24"/>
                <w:rtl/>
              </w:rPr>
              <w:t>پرس های هیدرولیک</w:t>
            </w:r>
          </w:p>
        </w:tc>
        <w:tc>
          <w:tcPr>
            <w:tcW w:w="2429" w:type="dxa"/>
          </w:tcPr>
          <w:p w:rsidR="007C42A7" w:rsidRPr="0072455E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  <w:lang w:bidi="fa-IR"/>
              </w:rPr>
            </w:pPr>
            <w:r w:rsidRPr="0072455E">
              <w:rPr>
                <w:rFonts w:cs="B Nazanin" w:hint="cs"/>
                <w:sz w:val="24"/>
                <w:szCs w:val="24"/>
                <w:rtl/>
              </w:rPr>
              <w:t>حکیمی راد</w:t>
            </w:r>
            <w:r w:rsidR="00FC7250" w:rsidRPr="0072455E">
              <w:rPr>
                <w:rFonts w:cs="B Nazanin" w:hint="cs"/>
                <w:sz w:val="24"/>
                <w:szCs w:val="24"/>
                <w:rtl/>
              </w:rPr>
              <w:t xml:space="preserve"> - </w:t>
            </w:r>
            <w:r w:rsidR="00FC7250" w:rsidRPr="0072455E">
              <w:rPr>
                <w:rFonts w:cs="B Nazanin" w:hint="cs"/>
                <w:sz w:val="24"/>
                <w:szCs w:val="24"/>
                <w:rtl/>
                <w:lang w:bidi="fa-IR"/>
              </w:rPr>
              <w:t>مرتضوی</w:t>
            </w:r>
          </w:p>
        </w:tc>
        <w:tc>
          <w:tcPr>
            <w:tcW w:w="836" w:type="dxa"/>
          </w:tcPr>
          <w:p w:rsidR="007C42A7" w:rsidRPr="0072455E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72455E">
              <w:rPr>
                <w:rFonts w:cs="B Nazanin" w:hint="cs"/>
                <w:sz w:val="24"/>
                <w:szCs w:val="24"/>
                <w:rtl/>
              </w:rPr>
              <w:t>2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دوم</w:t>
            </w:r>
          </w:p>
        </w:tc>
        <w:tc>
          <w:tcPr>
            <w:tcW w:w="4875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روغن</w:t>
            </w:r>
            <w:r w:rsidR="00FC7250" w:rsidRPr="00005324">
              <w:rPr>
                <w:rFonts w:cs="B Nazanin" w:hint="cs"/>
                <w:sz w:val="24"/>
                <w:szCs w:val="24"/>
                <w:rtl/>
              </w:rPr>
              <w:t xml:space="preserve"> های</w:t>
            </w:r>
            <w:r w:rsidRPr="00005324">
              <w:rPr>
                <w:rFonts w:cs="B Nazanin" w:hint="cs"/>
                <w:sz w:val="24"/>
                <w:szCs w:val="24"/>
                <w:rtl/>
              </w:rPr>
              <w:t xml:space="preserve"> هیدرولیک</w:t>
            </w:r>
          </w:p>
        </w:tc>
        <w:tc>
          <w:tcPr>
            <w:tcW w:w="2429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خالقی</w:t>
            </w:r>
          </w:p>
        </w:tc>
        <w:tc>
          <w:tcPr>
            <w:tcW w:w="836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3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دوم</w:t>
            </w:r>
          </w:p>
        </w:tc>
        <w:tc>
          <w:tcPr>
            <w:tcW w:w="4875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فیلترها</w:t>
            </w:r>
          </w:p>
        </w:tc>
        <w:tc>
          <w:tcPr>
            <w:tcW w:w="2429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برغمدی</w:t>
            </w:r>
          </w:p>
        </w:tc>
        <w:tc>
          <w:tcPr>
            <w:tcW w:w="836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4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سوم</w:t>
            </w:r>
          </w:p>
        </w:tc>
        <w:tc>
          <w:tcPr>
            <w:tcW w:w="4875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ترمزهای نیومانیکی</w:t>
            </w:r>
          </w:p>
        </w:tc>
        <w:tc>
          <w:tcPr>
            <w:tcW w:w="2429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بوجاری</w:t>
            </w:r>
          </w:p>
        </w:tc>
        <w:tc>
          <w:tcPr>
            <w:tcW w:w="836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5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سوم</w:t>
            </w:r>
          </w:p>
        </w:tc>
        <w:tc>
          <w:tcPr>
            <w:tcW w:w="4875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روغن های هیدرولیک</w:t>
            </w:r>
          </w:p>
        </w:tc>
        <w:tc>
          <w:tcPr>
            <w:tcW w:w="2429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عادل زاده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6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1F17EB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چهارم</w:t>
            </w:r>
          </w:p>
        </w:tc>
        <w:tc>
          <w:tcPr>
            <w:tcW w:w="4875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کمپرسورها</w:t>
            </w:r>
          </w:p>
        </w:tc>
        <w:tc>
          <w:tcPr>
            <w:tcW w:w="2429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ابراهمیان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7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چهارم</w:t>
            </w:r>
          </w:p>
        </w:tc>
        <w:tc>
          <w:tcPr>
            <w:tcW w:w="4875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پمپ های هیدرولیکی</w:t>
            </w:r>
          </w:p>
        </w:tc>
        <w:tc>
          <w:tcPr>
            <w:tcW w:w="2429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حسینی دوست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8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پنجم</w:t>
            </w:r>
          </w:p>
        </w:tc>
        <w:tc>
          <w:tcPr>
            <w:tcW w:w="4875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لوله ها وشیلنگ ها</w:t>
            </w:r>
          </w:p>
        </w:tc>
        <w:tc>
          <w:tcPr>
            <w:tcW w:w="2429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پرستو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9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پنجم</w:t>
            </w:r>
          </w:p>
        </w:tc>
        <w:tc>
          <w:tcPr>
            <w:tcW w:w="4875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آب بندها</w:t>
            </w:r>
          </w:p>
        </w:tc>
        <w:tc>
          <w:tcPr>
            <w:tcW w:w="2429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صادق</w:t>
            </w:r>
            <w:r w:rsidR="00FC7250" w:rsidRPr="00005324">
              <w:rPr>
                <w:rFonts w:cs="B Nazanin" w:hint="cs"/>
                <w:sz w:val="24"/>
                <w:szCs w:val="24"/>
                <w:rtl/>
              </w:rPr>
              <w:t>ی</w:t>
            </w:r>
            <w:r w:rsidRPr="00005324">
              <w:rPr>
                <w:rFonts w:cs="B Nazanin" w:hint="cs"/>
                <w:sz w:val="24"/>
                <w:szCs w:val="24"/>
                <w:rtl/>
              </w:rPr>
              <w:t xml:space="preserve"> پور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10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ششم</w:t>
            </w:r>
          </w:p>
        </w:tc>
        <w:tc>
          <w:tcPr>
            <w:tcW w:w="4875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پمپ های هیدرولیک</w:t>
            </w:r>
          </w:p>
        </w:tc>
        <w:tc>
          <w:tcPr>
            <w:tcW w:w="2429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خانم حسین پور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11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ششم</w:t>
            </w:r>
          </w:p>
        </w:tc>
        <w:tc>
          <w:tcPr>
            <w:tcW w:w="4875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جک های هیدرولیکی</w:t>
            </w:r>
          </w:p>
        </w:tc>
        <w:tc>
          <w:tcPr>
            <w:tcW w:w="2429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سایری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12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هفتم</w:t>
            </w:r>
          </w:p>
        </w:tc>
        <w:tc>
          <w:tcPr>
            <w:tcW w:w="4875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شیر</w:t>
            </w:r>
            <w:r w:rsidR="00FC7250" w:rsidRPr="00005324">
              <w:rPr>
                <w:rFonts w:cs="B Nazanin" w:hint="cs"/>
                <w:sz w:val="24"/>
                <w:szCs w:val="24"/>
                <w:rtl/>
              </w:rPr>
              <w:t xml:space="preserve">های </w:t>
            </w:r>
            <w:r w:rsidRPr="00005324">
              <w:rPr>
                <w:rFonts w:cs="B Nazanin" w:hint="cs"/>
                <w:sz w:val="24"/>
                <w:szCs w:val="24"/>
                <w:rtl/>
              </w:rPr>
              <w:t>کنترل فشار</w:t>
            </w:r>
          </w:p>
        </w:tc>
        <w:tc>
          <w:tcPr>
            <w:tcW w:w="2429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حق گو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13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هفتم</w:t>
            </w:r>
          </w:p>
        </w:tc>
        <w:tc>
          <w:tcPr>
            <w:tcW w:w="4875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شیرهای کنترل دبی</w:t>
            </w:r>
          </w:p>
        </w:tc>
        <w:tc>
          <w:tcPr>
            <w:tcW w:w="2429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خانم عباسی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14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هشتم</w:t>
            </w:r>
          </w:p>
        </w:tc>
        <w:tc>
          <w:tcPr>
            <w:tcW w:w="4875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شیر های</w:t>
            </w:r>
            <w:r w:rsidR="00FC7250" w:rsidRPr="00005324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005324">
              <w:rPr>
                <w:rFonts w:cs="B Nazanin" w:hint="cs"/>
                <w:sz w:val="24"/>
                <w:szCs w:val="24"/>
                <w:rtl/>
              </w:rPr>
              <w:t>کنترل جهت</w:t>
            </w:r>
          </w:p>
        </w:tc>
        <w:tc>
          <w:tcPr>
            <w:tcW w:w="2429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سیاری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15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هشتم</w:t>
            </w:r>
          </w:p>
        </w:tc>
        <w:tc>
          <w:tcPr>
            <w:tcW w:w="4875" w:type="dxa"/>
          </w:tcPr>
          <w:p w:rsidR="007C42A7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شیرهای کنترل فشار</w:t>
            </w:r>
          </w:p>
        </w:tc>
        <w:tc>
          <w:tcPr>
            <w:tcW w:w="2429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احمدی</w:t>
            </w:r>
          </w:p>
        </w:tc>
        <w:tc>
          <w:tcPr>
            <w:tcW w:w="836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16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نهم</w:t>
            </w:r>
          </w:p>
        </w:tc>
        <w:tc>
          <w:tcPr>
            <w:tcW w:w="4875" w:type="dxa"/>
          </w:tcPr>
          <w:p w:rsidR="007C42A7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شیرهای کنترل جریان درسیستم های هیدرولیک</w:t>
            </w:r>
          </w:p>
        </w:tc>
        <w:tc>
          <w:tcPr>
            <w:tcW w:w="2429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سیدی</w:t>
            </w:r>
          </w:p>
        </w:tc>
        <w:tc>
          <w:tcPr>
            <w:tcW w:w="836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17</w:t>
            </w:r>
          </w:p>
        </w:tc>
      </w:tr>
      <w:tr w:rsidR="00EA1F2E" w:rsidRPr="00005324" w:rsidTr="00005324">
        <w:trPr>
          <w:trHeight w:val="361"/>
        </w:trPr>
        <w:tc>
          <w:tcPr>
            <w:tcW w:w="1402" w:type="dxa"/>
          </w:tcPr>
          <w:p w:rsidR="00EA1F2E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نهم</w:t>
            </w:r>
          </w:p>
        </w:tc>
        <w:tc>
          <w:tcPr>
            <w:tcW w:w="4875" w:type="dxa"/>
          </w:tcPr>
          <w:p w:rsidR="00EA1F2E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آکومولاتور</w:t>
            </w:r>
          </w:p>
        </w:tc>
        <w:tc>
          <w:tcPr>
            <w:tcW w:w="2429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جهانیان</w:t>
            </w:r>
          </w:p>
        </w:tc>
        <w:tc>
          <w:tcPr>
            <w:tcW w:w="836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18</w:t>
            </w:r>
          </w:p>
        </w:tc>
      </w:tr>
      <w:tr w:rsidR="00EA1F2E" w:rsidRPr="00005324" w:rsidTr="00005324">
        <w:trPr>
          <w:trHeight w:val="341"/>
        </w:trPr>
        <w:tc>
          <w:tcPr>
            <w:tcW w:w="1402" w:type="dxa"/>
          </w:tcPr>
          <w:p w:rsidR="00EA1F2E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دهم</w:t>
            </w:r>
          </w:p>
        </w:tc>
        <w:tc>
          <w:tcPr>
            <w:tcW w:w="4875" w:type="dxa"/>
          </w:tcPr>
          <w:p w:rsidR="00EA1F2E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انتقال حرارت در سیستم های هیدرولیک</w:t>
            </w:r>
          </w:p>
        </w:tc>
        <w:tc>
          <w:tcPr>
            <w:tcW w:w="2429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پورشهراب</w:t>
            </w:r>
          </w:p>
        </w:tc>
        <w:tc>
          <w:tcPr>
            <w:tcW w:w="836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19</w:t>
            </w:r>
          </w:p>
        </w:tc>
      </w:tr>
      <w:tr w:rsidR="00EA1F2E" w:rsidRPr="00005324" w:rsidTr="00005324">
        <w:trPr>
          <w:trHeight w:val="361"/>
        </w:trPr>
        <w:tc>
          <w:tcPr>
            <w:tcW w:w="1402" w:type="dxa"/>
          </w:tcPr>
          <w:p w:rsidR="00EA1F2E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دهم</w:t>
            </w:r>
          </w:p>
        </w:tc>
        <w:tc>
          <w:tcPr>
            <w:tcW w:w="4875" w:type="dxa"/>
          </w:tcPr>
          <w:p w:rsidR="00EA1F2E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معرفی انواع پمپ ها</w:t>
            </w:r>
          </w:p>
        </w:tc>
        <w:tc>
          <w:tcPr>
            <w:tcW w:w="2429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لطفی</w:t>
            </w:r>
          </w:p>
        </w:tc>
        <w:tc>
          <w:tcPr>
            <w:tcW w:w="836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20</w:t>
            </w:r>
          </w:p>
        </w:tc>
      </w:tr>
      <w:tr w:rsidR="00EA1F2E" w:rsidRPr="00005324" w:rsidTr="00005324">
        <w:trPr>
          <w:trHeight w:val="341"/>
        </w:trPr>
        <w:tc>
          <w:tcPr>
            <w:tcW w:w="1402" w:type="dxa"/>
          </w:tcPr>
          <w:p w:rsidR="00EA1F2E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یازدهم</w:t>
            </w:r>
          </w:p>
        </w:tc>
        <w:tc>
          <w:tcPr>
            <w:tcW w:w="4875" w:type="dxa"/>
          </w:tcPr>
          <w:p w:rsidR="00EA1F2E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پمپ های هیدرولیکی</w:t>
            </w:r>
          </w:p>
        </w:tc>
        <w:tc>
          <w:tcPr>
            <w:tcW w:w="2429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 xml:space="preserve">وافی </w:t>
            </w:r>
            <w:r w:rsidR="00FC7250" w:rsidRPr="00005324">
              <w:rPr>
                <w:rFonts w:cs="B Nazanin" w:hint="cs"/>
                <w:sz w:val="24"/>
                <w:szCs w:val="24"/>
                <w:rtl/>
              </w:rPr>
              <w:t xml:space="preserve">- </w:t>
            </w:r>
            <w:r w:rsidRPr="00005324">
              <w:rPr>
                <w:rFonts w:cs="B Nazanin" w:hint="cs"/>
                <w:sz w:val="24"/>
                <w:szCs w:val="24"/>
                <w:rtl/>
              </w:rPr>
              <w:t xml:space="preserve"> شکاری</w:t>
            </w:r>
          </w:p>
        </w:tc>
        <w:tc>
          <w:tcPr>
            <w:tcW w:w="836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21</w:t>
            </w:r>
          </w:p>
        </w:tc>
      </w:tr>
      <w:tr w:rsidR="00EA1F2E" w:rsidRPr="00005324" w:rsidTr="00005324">
        <w:trPr>
          <w:trHeight w:val="361"/>
        </w:trPr>
        <w:tc>
          <w:tcPr>
            <w:tcW w:w="1402" w:type="dxa"/>
          </w:tcPr>
          <w:p w:rsidR="00EA1F2E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یازدهم</w:t>
            </w:r>
          </w:p>
        </w:tc>
        <w:tc>
          <w:tcPr>
            <w:tcW w:w="4875" w:type="dxa"/>
          </w:tcPr>
          <w:p w:rsidR="00EA1F2E" w:rsidRPr="00005324" w:rsidRDefault="00FC7250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عیب یابی در</w:t>
            </w:r>
            <w:r w:rsidR="00816446" w:rsidRPr="00005324">
              <w:rPr>
                <w:rFonts w:cs="B Nazanin" w:hint="cs"/>
                <w:sz w:val="24"/>
                <w:szCs w:val="24"/>
                <w:rtl/>
              </w:rPr>
              <w:t xml:space="preserve"> سیستم های هیدرولیک</w:t>
            </w:r>
          </w:p>
        </w:tc>
        <w:tc>
          <w:tcPr>
            <w:tcW w:w="2429" w:type="dxa"/>
          </w:tcPr>
          <w:p w:rsidR="00EA1F2E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حسن ملکی و نادعلی</w:t>
            </w:r>
          </w:p>
        </w:tc>
        <w:tc>
          <w:tcPr>
            <w:tcW w:w="836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22</w:t>
            </w:r>
          </w:p>
        </w:tc>
      </w:tr>
      <w:tr w:rsidR="00EA1F2E" w:rsidRPr="00005324" w:rsidTr="00005324">
        <w:trPr>
          <w:trHeight w:val="341"/>
        </w:trPr>
        <w:tc>
          <w:tcPr>
            <w:tcW w:w="1402" w:type="dxa"/>
          </w:tcPr>
          <w:p w:rsidR="00EA1F2E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دوازدهم</w:t>
            </w:r>
          </w:p>
        </w:tc>
        <w:tc>
          <w:tcPr>
            <w:tcW w:w="4875" w:type="dxa"/>
          </w:tcPr>
          <w:p w:rsidR="00EA1F2E" w:rsidRPr="00005324" w:rsidRDefault="000E4292" w:rsidP="000E4292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معرفی </w:t>
            </w:r>
            <w:r w:rsidR="00816446" w:rsidRPr="00005324">
              <w:rPr>
                <w:rFonts w:cs="B Nazanin" w:hint="cs"/>
                <w:sz w:val="24"/>
                <w:szCs w:val="24"/>
                <w:rtl/>
              </w:rPr>
              <w:t xml:space="preserve">نرم افزار </w:t>
            </w:r>
            <w:r>
              <w:rPr>
                <w:rFonts w:cs="B Nazanin" w:hint="cs"/>
                <w:sz w:val="24"/>
                <w:szCs w:val="24"/>
                <w:rtl/>
              </w:rPr>
              <w:t>طراحی سیستم های هیدرولیک</w:t>
            </w:r>
            <w:bookmarkStart w:id="0" w:name="_GoBack"/>
            <w:bookmarkEnd w:id="0"/>
          </w:p>
        </w:tc>
        <w:tc>
          <w:tcPr>
            <w:tcW w:w="2429" w:type="dxa"/>
          </w:tcPr>
          <w:p w:rsidR="00EA1F2E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بستانی</w:t>
            </w:r>
          </w:p>
        </w:tc>
        <w:tc>
          <w:tcPr>
            <w:tcW w:w="836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23</w:t>
            </w:r>
          </w:p>
        </w:tc>
      </w:tr>
      <w:tr w:rsidR="00EA1F2E" w:rsidRPr="00005324" w:rsidTr="00005324">
        <w:trPr>
          <w:trHeight w:val="361"/>
        </w:trPr>
        <w:tc>
          <w:tcPr>
            <w:tcW w:w="1402" w:type="dxa"/>
          </w:tcPr>
          <w:p w:rsidR="00EA1F2E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دوازدهم</w:t>
            </w:r>
          </w:p>
        </w:tc>
        <w:tc>
          <w:tcPr>
            <w:tcW w:w="4875" w:type="dxa"/>
          </w:tcPr>
          <w:p w:rsidR="00EA1F2E" w:rsidRPr="00005324" w:rsidRDefault="00816446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نت</w:t>
            </w:r>
          </w:p>
        </w:tc>
        <w:tc>
          <w:tcPr>
            <w:tcW w:w="2429" w:type="dxa"/>
          </w:tcPr>
          <w:p w:rsidR="00EA1F2E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بیات و باقرزاده</w:t>
            </w:r>
          </w:p>
        </w:tc>
        <w:tc>
          <w:tcPr>
            <w:tcW w:w="836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24</w:t>
            </w:r>
          </w:p>
        </w:tc>
      </w:tr>
      <w:tr w:rsidR="00EA1F2E" w:rsidRPr="00005324" w:rsidTr="00005324">
        <w:trPr>
          <w:trHeight w:val="361"/>
        </w:trPr>
        <w:tc>
          <w:tcPr>
            <w:tcW w:w="1402" w:type="dxa"/>
          </w:tcPr>
          <w:p w:rsidR="00EA1F2E" w:rsidRPr="00005324" w:rsidRDefault="001F17E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جلسه سیزدهم</w:t>
            </w:r>
          </w:p>
        </w:tc>
        <w:tc>
          <w:tcPr>
            <w:tcW w:w="4875" w:type="dxa"/>
          </w:tcPr>
          <w:p w:rsidR="00EA1F2E" w:rsidRPr="00005324" w:rsidRDefault="00FC7250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سرووولوها</w:t>
            </w:r>
          </w:p>
        </w:tc>
        <w:tc>
          <w:tcPr>
            <w:tcW w:w="2429" w:type="dxa"/>
          </w:tcPr>
          <w:p w:rsidR="00EA1F2E" w:rsidRPr="00005324" w:rsidRDefault="005E420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مرینانیان</w:t>
            </w:r>
          </w:p>
        </w:tc>
        <w:tc>
          <w:tcPr>
            <w:tcW w:w="836" w:type="dxa"/>
          </w:tcPr>
          <w:p w:rsidR="00EA1F2E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25</w:t>
            </w:r>
          </w:p>
        </w:tc>
      </w:tr>
    </w:tbl>
    <w:p w:rsidR="00150849" w:rsidRPr="00150849" w:rsidRDefault="00150849" w:rsidP="00150849">
      <w:pPr>
        <w:bidi/>
        <w:rPr>
          <w:rFonts w:cs="B Nazanin"/>
          <w:b/>
          <w:bCs/>
          <w:rtl/>
        </w:rPr>
      </w:pPr>
      <w:r w:rsidRPr="00150849">
        <w:rPr>
          <w:rFonts w:cs="B Nazanin" w:hint="cs"/>
          <w:b/>
          <w:bCs/>
          <w:rtl/>
        </w:rPr>
        <w:t>لطفا قبل از ارائه گزارش به نکات زیر توجه داشته باشید:</w:t>
      </w:r>
    </w:p>
    <w:p w:rsidR="00150849" w:rsidRPr="00150849" w:rsidRDefault="00150849" w:rsidP="00150849">
      <w:pPr>
        <w:pStyle w:val="ListParagraph"/>
        <w:numPr>
          <w:ilvl w:val="0"/>
          <w:numId w:val="1"/>
        </w:numPr>
        <w:bidi/>
        <w:rPr>
          <w:rFonts w:cs="B Nazanin"/>
        </w:rPr>
      </w:pPr>
      <w:r w:rsidRPr="00150849">
        <w:rPr>
          <w:rFonts w:cs="B Nazanin" w:hint="cs"/>
          <w:rtl/>
          <w:lang w:bidi="fa-IR"/>
        </w:rPr>
        <w:t>حداکثر مدت زمان ارائه پانزده دقیقه است.</w:t>
      </w:r>
    </w:p>
    <w:p w:rsidR="00150849" w:rsidRPr="00150849" w:rsidRDefault="00150849" w:rsidP="00150849">
      <w:pPr>
        <w:pStyle w:val="ListParagraph"/>
        <w:numPr>
          <w:ilvl w:val="0"/>
          <w:numId w:val="1"/>
        </w:numPr>
        <w:bidi/>
        <w:rPr>
          <w:rFonts w:cs="B Nazanin"/>
        </w:rPr>
      </w:pPr>
      <w:r w:rsidRPr="00150849">
        <w:rPr>
          <w:rFonts w:cs="B Nazanin" w:hint="cs"/>
          <w:rtl/>
          <w:lang w:bidi="fa-IR"/>
        </w:rPr>
        <w:t>به گزارش های بدون ارائه هیچ نمره ای داده نمی شود.</w:t>
      </w:r>
    </w:p>
    <w:p w:rsidR="00150849" w:rsidRPr="00150849" w:rsidRDefault="00150849" w:rsidP="00150849">
      <w:pPr>
        <w:pStyle w:val="ListParagraph"/>
        <w:numPr>
          <w:ilvl w:val="0"/>
          <w:numId w:val="1"/>
        </w:numPr>
        <w:bidi/>
        <w:rPr>
          <w:rFonts w:cs="B Nazanin"/>
        </w:rPr>
      </w:pPr>
      <w:r w:rsidRPr="00150849">
        <w:rPr>
          <w:rFonts w:cs="B Nazanin" w:hint="cs"/>
          <w:rtl/>
          <w:lang w:bidi="fa-IR"/>
        </w:rPr>
        <w:t>سعی شود تعداد اسلایدها حدود بیست اسلاید باشد.</w:t>
      </w:r>
    </w:p>
    <w:p w:rsidR="00150849" w:rsidRPr="00150849" w:rsidRDefault="00150849" w:rsidP="00150849">
      <w:pPr>
        <w:pStyle w:val="ListParagraph"/>
        <w:numPr>
          <w:ilvl w:val="0"/>
          <w:numId w:val="1"/>
        </w:numPr>
        <w:bidi/>
        <w:rPr>
          <w:rFonts w:cs="B Nazanin"/>
        </w:rPr>
      </w:pPr>
      <w:r w:rsidRPr="00150849">
        <w:rPr>
          <w:rFonts w:cs="B Nazanin" w:hint="cs"/>
          <w:rtl/>
          <w:lang w:bidi="fa-IR"/>
        </w:rPr>
        <w:t>در اسلایدها از آوردن متن های طولانی خودداری شود و توضیحات بیشتر همراه با شکل باشد.</w:t>
      </w:r>
    </w:p>
    <w:p w:rsidR="00150849" w:rsidRDefault="00150849" w:rsidP="00150849">
      <w:pPr>
        <w:pStyle w:val="ListParagraph"/>
        <w:numPr>
          <w:ilvl w:val="0"/>
          <w:numId w:val="1"/>
        </w:numPr>
        <w:bidi/>
        <w:rPr>
          <w:rtl/>
        </w:rPr>
      </w:pPr>
      <w:r>
        <w:rPr>
          <w:rFonts w:hint="cs"/>
          <w:rtl/>
        </w:rPr>
        <w:t>پس از ارائه یک نسخه از فایل ارائه و همچنین منابع خود را تحویل دهید.</w:t>
      </w:r>
    </w:p>
    <w:p w:rsidR="00150849" w:rsidRPr="00005324" w:rsidRDefault="00150849" w:rsidP="00005324">
      <w:pPr>
        <w:jc w:val="center"/>
        <w:rPr>
          <w:rFonts w:cs="B Nazanin"/>
          <w:sz w:val="24"/>
          <w:szCs w:val="24"/>
        </w:rPr>
      </w:pPr>
    </w:p>
    <w:sectPr w:rsidR="00150849" w:rsidRPr="000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D66" w:rsidRDefault="00791D66" w:rsidP="00EA1F2E">
      <w:pPr>
        <w:spacing w:after="0" w:line="240" w:lineRule="auto"/>
      </w:pPr>
      <w:r>
        <w:separator/>
      </w:r>
    </w:p>
  </w:endnote>
  <w:endnote w:type="continuationSeparator" w:id="0">
    <w:p w:rsidR="00791D66" w:rsidRDefault="00791D66" w:rsidP="00EA1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D66" w:rsidRDefault="00791D66" w:rsidP="00EA1F2E">
      <w:pPr>
        <w:spacing w:after="0" w:line="240" w:lineRule="auto"/>
      </w:pPr>
      <w:r>
        <w:separator/>
      </w:r>
    </w:p>
  </w:footnote>
  <w:footnote w:type="continuationSeparator" w:id="0">
    <w:p w:rsidR="00791D66" w:rsidRDefault="00791D66" w:rsidP="00EA1F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634CE"/>
    <w:multiLevelType w:val="hybridMultilevel"/>
    <w:tmpl w:val="93CC8F62"/>
    <w:lvl w:ilvl="0" w:tplc="E7AA0DB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2A7"/>
    <w:rsid w:val="00005324"/>
    <w:rsid w:val="0003603D"/>
    <w:rsid w:val="000E4292"/>
    <w:rsid w:val="00150849"/>
    <w:rsid w:val="001E7D9A"/>
    <w:rsid w:val="001F17EB"/>
    <w:rsid w:val="00311323"/>
    <w:rsid w:val="005E420D"/>
    <w:rsid w:val="006578EF"/>
    <w:rsid w:val="0072455E"/>
    <w:rsid w:val="00791D66"/>
    <w:rsid w:val="007C113D"/>
    <w:rsid w:val="007C42A7"/>
    <w:rsid w:val="007E2F72"/>
    <w:rsid w:val="00816446"/>
    <w:rsid w:val="0088019B"/>
    <w:rsid w:val="00AA362D"/>
    <w:rsid w:val="00EA1F2E"/>
    <w:rsid w:val="00FC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2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4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1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F2E"/>
  </w:style>
  <w:style w:type="paragraph" w:styleId="Footer">
    <w:name w:val="footer"/>
    <w:basedOn w:val="Normal"/>
    <w:link w:val="FooterChar"/>
    <w:uiPriority w:val="99"/>
    <w:unhideWhenUsed/>
    <w:rsid w:val="00EA1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F2E"/>
  </w:style>
  <w:style w:type="paragraph" w:styleId="ListParagraph">
    <w:name w:val="List Paragraph"/>
    <w:basedOn w:val="Normal"/>
    <w:uiPriority w:val="34"/>
    <w:qFormat/>
    <w:rsid w:val="001508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2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4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1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F2E"/>
  </w:style>
  <w:style w:type="paragraph" w:styleId="Footer">
    <w:name w:val="footer"/>
    <w:basedOn w:val="Normal"/>
    <w:link w:val="FooterChar"/>
    <w:uiPriority w:val="99"/>
    <w:unhideWhenUsed/>
    <w:rsid w:val="00EA1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F2E"/>
  </w:style>
  <w:style w:type="paragraph" w:styleId="ListParagraph">
    <w:name w:val="List Paragraph"/>
    <w:basedOn w:val="Normal"/>
    <w:uiPriority w:val="34"/>
    <w:qFormat/>
    <w:rsid w:val="001508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208D2-2495-4673-A003-ACB92CB33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 Pack 25 DVDs</dc:creator>
  <cp:lastModifiedBy>jikan</cp:lastModifiedBy>
  <cp:revision>4</cp:revision>
  <dcterms:created xsi:type="dcterms:W3CDTF">2014-03-27T04:47:00Z</dcterms:created>
  <dcterms:modified xsi:type="dcterms:W3CDTF">2014-03-27T04:59:00Z</dcterms:modified>
</cp:coreProperties>
</file>